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910223" w:rsidP="00BB502D">
      <w:pPr>
        <w:pStyle w:val="Heading1"/>
        <w:jc w:val="center"/>
        <w:rPr>
          <w:rFonts w:ascii="Century Gothic" w:hAnsi="Century Gothic"/>
          <w:sz w:val="28"/>
          <w:szCs w:val="22"/>
        </w:rPr>
      </w:pPr>
      <w:r>
        <w:rPr>
          <w:rFonts w:ascii="Century Gothic" w:hAnsi="Century Gothic"/>
          <w:sz w:val="28"/>
          <w:szCs w:val="22"/>
        </w:rPr>
        <w:t>Languages</w:t>
      </w:r>
      <w:r w:rsidR="00FE46E3">
        <w:rPr>
          <w:rFonts w:ascii="Century Gothic" w:hAnsi="Century Gothic"/>
          <w:sz w:val="28"/>
          <w:szCs w:val="22"/>
        </w:rPr>
        <w:t xml:space="preserve"> (French)</w:t>
      </w:r>
      <w:r w:rsidR="00687B93">
        <w:rPr>
          <w:rFonts w:ascii="Century Gothic" w:hAnsi="Century Gothic"/>
          <w:sz w:val="28"/>
          <w:szCs w:val="22"/>
        </w:rPr>
        <w:t xml:space="preserve">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2D7719" w:rsidRDefault="002D7719" w:rsidP="00BB502D">
      <w:pPr>
        <w:jc w:val="both"/>
        <w:rPr>
          <w:rFonts w:ascii="Century Gothic" w:hAnsi="Century Gothic"/>
          <w:i/>
          <w:sz w:val="22"/>
          <w:szCs w:val="22"/>
        </w:rPr>
      </w:pPr>
      <w:r w:rsidRPr="002D7719">
        <w:rPr>
          <w:rFonts w:ascii="Century Gothic" w:hAnsi="Century Gothic"/>
          <w:i/>
          <w:sz w:val="22"/>
          <w:szCs w:val="22"/>
        </w:rPr>
        <w:t xml:space="preserve">At Eye CE Primary School, our intent for teaching French is to provide all pupils with a high-quality language education that fosters enthusiasm and appreciation for the French language and culture. </w:t>
      </w:r>
    </w:p>
    <w:p w:rsidR="002D7719" w:rsidRDefault="002D7719" w:rsidP="00BB502D">
      <w:pPr>
        <w:jc w:val="both"/>
        <w:rPr>
          <w:rFonts w:ascii="Century Gothic" w:hAnsi="Century Gothic"/>
          <w:i/>
          <w:sz w:val="22"/>
          <w:szCs w:val="22"/>
        </w:rPr>
      </w:pPr>
      <w:r w:rsidRPr="002D7719">
        <w:rPr>
          <w:rFonts w:ascii="Century Gothic" w:hAnsi="Century Gothic"/>
          <w:i/>
          <w:sz w:val="22"/>
          <w:szCs w:val="22"/>
        </w:rPr>
        <w:t>Our aim is to develop pupils' speaking, listening, reading, and writing skills in French while instilling an understanding and respect for cultural diversity. We believe that learning French not only enhances linguistic abilities but also promotes cultural awareness and global citizenship among our pupils.</w:t>
      </w:r>
    </w:p>
    <w:p w:rsidR="002D7719" w:rsidRDefault="002D7719" w:rsidP="00BB502D">
      <w:pPr>
        <w:jc w:val="both"/>
        <w:rPr>
          <w:rFonts w:ascii="Century Gothic" w:hAnsi="Century Gothic"/>
          <w:i/>
          <w:sz w:val="22"/>
          <w:szCs w:val="22"/>
        </w:rPr>
      </w:pPr>
      <w:r w:rsidRPr="002D7719">
        <w:rPr>
          <w:rFonts w:ascii="Century Gothic" w:hAnsi="Century Gothic"/>
          <w:i/>
          <w:sz w:val="22"/>
          <w:szCs w:val="22"/>
        </w:rPr>
        <w:t>Our curriculum is designed to inspire a love for language learning and equip pupils with the skills and confidence to communi</w:t>
      </w:r>
      <w:r>
        <w:rPr>
          <w:rFonts w:ascii="Century Gothic" w:hAnsi="Century Gothic"/>
          <w:i/>
          <w:sz w:val="22"/>
          <w:szCs w:val="22"/>
        </w:rPr>
        <w:t xml:space="preserve">cate effectively in French orally and then progressing to </w:t>
      </w:r>
      <w:r w:rsidRPr="002D7719">
        <w:rPr>
          <w:rFonts w:ascii="Century Gothic" w:hAnsi="Century Gothic"/>
          <w:i/>
          <w:sz w:val="22"/>
          <w:szCs w:val="22"/>
        </w:rPr>
        <w:t>writing.</w:t>
      </w:r>
    </w:p>
    <w:p w:rsidR="002D7719" w:rsidRPr="0082022B" w:rsidRDefault="002D7719"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C06A5C">
        <w:rPr>
          <w:rFonts w:ascii="Century Gothic" w:hAnsi="Century Gothic"/>
          <w:b/>
          <w:sz w:val="22"/>
          <w:szCs w:val="22"/>
        </w:rPr>
        <w:t>school definition</w:t>
      </w:r>
    </w:p>
    <w:tbl>
      <w:tblPr>
        <w:tblW w:w="9075" w:type="dxa"/>
        <w:tblCellMar>
          <w:left w:w="0" w:type="dxa"/>
          <w:right w:w="0" w:type="dxa"/>
        </w:tblCellMar>
        <w:tblLook w:val="0600" w:firstRow="0" w:lastRow="0" w:firstColumn="0" w:lastColumn="0" w:noHBand="1" w:noVBand="1"/>
      </w:tblPr>
      <w:tblGrid>
        <w:gridCol w:w="9075"/>
      </w:tblGrid>
      <w:tr w:rsidR="00585BC4" w:rsidRPr="00957284" w:rsidTr="00C06A5C">
        <w:trPr>
          <w:trHeight w:val="969"/>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C06A5C" w:rsidRDefault="00C06A5C" w:rsidP="00C06A5C">
            <w:pPr>
              <w:pStyle w:val="NormalWeb"/>
              <w:rPr>
                <w:rFonts w:ascii="Century Gothic" w:hAnsi="Century Gothic"/>
                <w:sz w:val="22"/>
                <w:szCs w:val="22"/>
              </w:rPr>
            </w:pPr>
            <w:r>
              <w:rPr>
                <w:rFonts w:ascii="Century Gothic" w:hAnsi="Century Gothic"/>
                <w:sz w:val="22"/>
                <w:szCs w:val="22"/>
              </w:rPr>
              <w:t>Learning French introduces us</w:t>
            </w:r>
            <w:r w:rsidRPr="00C06A5C">
              <w:rPr>
                <w:rFonts w:ascii="Century Gothic" w:hAnsi="Century Gothic"/>
                <w:sz w:val="22"/>
                <w:szCs w:val="22"/>
              </w:rPr>
              <w:t xml:space="preserve"> to the basics of t</w:t>
            </w:r>
            <w:r>
              <w:rPr>
                <w:rFonts w:ascii="Century Gothic" w:hAnsi="Century Gothic"/>
                <w:sz w:val="22"/>
                <w:szCs w:val="22"/>
              </w:rPr>
              <w:t>he French language and culture, b</w:t>
            </w:r>
            <w:r w:rsidRPr="00C06A5C">
              <w:rPr>
                <w:rFonts w:ascii="Century Gothic" w:hAnsi="Century Gothic"/>
                <w:sz w:val="22"/>
                <w:szCs w:val="22"/>
              </w:rPr>
              <w:t>uild</w:t>
            </w:r>
            <w:r>
              <w:rPr>
                <w:rFonts w:ascii="Century Gothic" w:hAnsi="Century Gothic"/>
                <w:sz w:val="22"/>
                <w:szCs w:val="22"/>
              </w:rPr>
              <w:t>ing</w:t>
            </w:r>
            <w:r w:rsidRPr="00C06A5C">
              <w:rPr>
                <w:rFonts w:ascii="Century Gothic" w:hAnsi="Century Gothic"/>
                <w:sz w:val="22"/>
                <w:szCs w:val="22"/>
              </w:rPr>
              <w:t xml:space="preserve"> confidence in listening, speaking, and understanding French, laying a foundation for further language learning in later years.</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2D7719" w:rsidRDefault="002D7719" w:rsidP="002D7719">
      <w:pPr>
        <w:jc w:val="both"/>
        <w:rPr>
          <w:rFonts w:ascii="Century Gothic" w:hAnsi="Century Gothic"/>
          <w:sz w:val="22"/>
          <w:szCs w:val="22"/>
        </w:rPr>
      </w:pPr>
      <w:r w:rsidRPr="002D7719">
        <w:rPr>
          <w:rFonts w:ascii="Century Gothic" w:hAnsi="Century Gothic"/>
          <w:sz w:val="22"/>
          <w:szCs w:val="22"/>
        </w:rPr>
        <w:t>Our implementation strategy focuses on creating a rich and immersive French learning experience for all pup</w:t>
      </w:r>
      <w:r>
        <w:rPr>
          <w:rFonts w:ascii="Century Gothic" w:hAnsi="Century Gothic"/>
          <w:sz w:val="22"/>
          <w:szCs w:val="22"/>
        </w:rPr>
        <w:t>ils at Eye CE Primary School. In KS2, we</w:t>
      </w:r>
      <w:r w:rsidRPr="002D7719">
        <w:rPr>
          <w:rFonts w:ascii="Century Gothic" w:hAnsi="Century Gothic"/>
          <w:sz w:val="22"/>
          <w:szCs w:val="22"/>
        </w:rPr>
        <w:t xml:space="preserve"> deliver engaging and interactive French lessons using a communicative approach that prioritises real-life language use and meaningful communication. Through a combination of songs, games, role-plays, and authentic materials, pupils </w:t>
      </w:r>
      <w:proofErr w:type="gramStart"/>
      <w:r w:rsidRPr="002D7719">
        <w:rPr>
          <w:rFonts w:ascii="Century Gothic" w:hAnsi="Century Gothic"/>
          <w:sz w:val="22"/>
          <w:szCs w:val="22"/>
        </w:rPr>
        <w:t>are exposed</w:t>
      </w:r>
      <w:proofErr w:type="gramEnd"/>
      <w:r w:rsidRPr="002D7719">
        <w:rPr>
          <w:rFonts w:ascii="Century Gothic" w:hAnsi="Century Gothic"/>
          <w:sz w:val="22"/>
          <w:szCs w:val="22"/>
        </w:rPr>
        <w:t xml:space="preserve"> to the sounds and structures of the French langua</w:t>
      </w:r>
      <w:r>
        <w:rPr>
          <w:rFonts w:ascii="Century Gothic" w:hAnsi="Century Gothic"/>
          <w:sz w:val="22"/>
          <w:szCs w:val="22"/>
        </w:rPr>
        <w:t>ge in a fun and accessible way.</w:t>
      </w:r>
    </w:p>
    <w:p w:rsidR="002D7719" w:rsidRPr="002D7719" w:rsidRDefault="002D7719" w:rsidP="002D7719">
      <w:pPr>
        <w:jc w:val="both"/>
        <w:rPr>
          <w:rFonts w:ascii="Century Gothic" w:hAnsi="Century Gothic"/>
          <w:sz w:val="22"/>
          <w:szCs w:val="22"/>
        </w:rPr>
      </w:pPr>
      <w:r>
        <w:rPr>
          <w:rFonts w:ascii="Century Gothic" w:hAnsi="Century Gothic"/>
          <w:sz w:val="22"/>
          <w:szCs w:val="22"/>
        </w:rPr>
        <w:t xml:space="preserve">We use a programme called </w:t>
      </w:r>
      <w:hyperlink r:id="rId9" w:history="1">
        <w:r w:rsidRPr="002D7719">
          <w:rPr>
            <w:rStyle w:val="Hyperlink"/>
            <w:rFonts w:ascii="Century Gothic" w:hAnsi="Century Gothic"/>
            <w:i/>
            <w:sz w:val="22"/>
            <w:szCs w:val="22"/>
          </w:rPr>
          <w:t>Language Angels</w:t>
        </w:r>
      </w:hyperlink>
      <w:r>
        <w:rPr>
          <w:rFonts w:ascii="Century Gothic" w:hAnsi="Century Gothic"/>
          <w:sz w:val="22"/>
          <w:szCs w:val="22"/>
        </w:rPr>
        <w:t xml:space="preserve"> to support our curriculum, which provides expert resources, teacher CPD, progression documentation and curriculum guidance. </w:t>
      </w:r>
    </w:p>
    <w:p w:rsidR="002D7719" w:rsidRDefault="002D7719" w:rsidP="002D7719">
      <w:pPr>
        <w:jc w:val="both"/>
        <w:rPr>
          <w:rFonts w:ascii="Century Gothic" w:hAnsi="Century Gothic"/>
          <w:sz w:val="22"/>
          <w:szCs w:val="22"/>
        </w:rPr>
      </w:pPr>
      <w:r w:rsidRPr="002D7719">
        <w:rPr>
          <w:rFonts w:ascii="Century Gothic" w:hAnsi="Century Gothic"/>
          <w:sz w:val="22"/>
          <w:szCs w:val="22"/>
        </w:rPr>
        <w:t xml:space="preserve">We integrate French </w:t>
      </w:r>
      <w:r>
        <w:rPr>
          <w:rFonts w:ascii="Century Gothic" w:hAnsi="Century Gothic"/>
          <w:sz w:val="22"/>
          <w:szCs w:val="22"/>
        </w:rPr>
        <w:t>commands and vocabulary</w:t>
      </w:r>
      <w:r w:rsidRPr="002D7719">
        <w:rPr>
          <w:rFonts w:ascii="Century Gothic" w:hAnsi="Century Gothic"/>
          <w:sz w:val="22"/>
          <w:szCs w:val="22"/>
        </w:rPr>
        <w:t xml:space="preserve"> learning across the curriculum to provide context</w:t>
      </w:r>
      <w:r>
        <w:rPr>
          <w:rFonts w:ascii="Century Gothic" w:hAnsi="Century Gothic"/>
          <w:sz w:val="22"/>
          <w:szCs w:val="22"/>
        </w:rPr>
        <w:t xml:space="preserve"> and relevance to the language, where fitting.</w:t>
      </w:r>
    </w:p>
    <w:p w:rsidR="004B5C96" w:rsidRDefault="002D7719" w:rsidP="002D7719">
      <w:pPr>
        <w:jc w:val="both"/>
        <w:rPr>
          <w:rFonts w:ascii="Century Gothic" w:hAnsi="Century Gothic"/>
          <w:sz w:val="22"/>
          <w:szCs w:val="22"/>
        </w:rPr>
      </w:pPr>
      <w:r w:rsidRPr="002D7719">
        <w:rPr>
          <w:rFonts w:ascii="Century Gothic" w:hAnsi="Century Gothic"/>
          <w:sz w:val="22"/>
          <w:szCs w:val="22"/>
        </w:rPr>
        <w:t>Regular formative assessment and feedback mechanisms are in place to monitor pupils' progress and provide targeted support where needed.</w:t>
      </w:r>
    </w:p>
    <w:p w:rsidR="002D7719" w:rsidRPr="004B5C96" w:rsidRDefault="002D7719" w:rsidP="002D7719">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Outcomes</w:t>
      </w:r>
    </w:p>
    <w:p w:rsidR="002D7719" w:rsidRPr="002D7719" w:rsidRDefault="002D7719" w:rsidP="002D7719">
      <w:pPr>
        <w:jc w:val="both"/>
        <w:rPr>
          <w:rFonts w:ascii="Century Gothic" w:hAnsi="Century Gothic"/>
          <w:sz w:val="22"/>
          <w:szCs w:val="22"/>
        </w:rPr>
      </w:pPr>
      <w:r>
        <w:rPr>
          <w:rFonts w:ascii="Century Gothic" w:hAnsi="Century Gothic"/>
          <w:sz w:val="22"/>
          <w:szCs w:val="22"/>
        </w:rPr>
        <w:t xml:space="preserve">The impact of our </w:t>
      </w:r>
      <w:r w:rsidRPr="002D7719">
        <w:rPr>
          <w:rFonts w:ascii="Century Gothic" w:hAnsi="Century Gothic"/>
          <w:sz w:val="22"/>
          <w:szCs w:val="22"/>
        </w:rPr>
        <w:t>French provision at Eye CE Primary School is evident in the high levels of engagement, progress, and attainment of our pupils. Through regular exposure to authentic French language and cultural experiences, pupils develop a genuine appreciation for the language and its relevance in the wider world. They demonstrate confidence in using French in a variety of contexts and show respect for d</w:t>
      </w:r>
      <w:r>
        <w:rPr>
          <w:rFonts w:ascii="Century Gothic" w:hAnsi="Century Gothic"/>
          <w:sz w:val="22"/>
          <w:szCs w:val="22"/>
        </w:rPr>
        <w:t>ifferent cultural perspectives.</w:t>
      </w:r>
    </w:p>
    <w:p w:rsidR="002D7719" w:rsidRPr="002D7719" w:rsidRDefault="002D7719" w:rsidP="002D7719">
      <w:pPr>
        <w:jc w:val="both"/>
        <w:rPr>
          <w:rFonts w:ascii="Century Gothic" w:hAnsi="Century Gothic"/>
          <w:sz w:val="22"/>
          <w:szCs w:val="22"/>
        </w:rPr>
      </w:pPr>
      <w:r w:rsidRPr="002D7719">
        <w:rPr>
          <w:rFonts w:ascii="Century Gothic" w:hAnsi="Century Gothic"/>
          <w:sz w:val="22"/>
          <w:szCs w:val="22"/>
        </w:rPr>
        <w:t>Our robust assessment practices track pupils' language acquisition journey, highlighting their achievements and identifying areas for further development. As a result, pupils make excellent progress in their linguist</w:t>
      </w:r>
      <w:r>
        <w:rPr>
          <w:rFonts w:ascii="Century Gothic" w:hAnsi="Century Gothic"/>
          <w:sz w:val="22"/>
          <w:szCs w:val="22"/>
        </w:rPr>
        <w:t xml:space="preserve">ic skills.  </w:t>
      </w:r>
      <w:r w:rsidRPr="002D7719">
        <w:rPr>
          <w:rFonts w:ascii="Century Gothic" w:hAnsi="Century Gothic"/>
          <w:sz w:val="22"/>
          <w:szCs w:val="22"/>
        </w:rPr>
        <w:t xml:space="preserve"> Pupils leave Eye CE Primary School equipped not only with a solid foundation in French language but also with a curiosity and openness to other languages and cultures, preparing them to thrive in an inc</w:t>
      </w:r>
      <w:r>
        <w:rPr>
          <w:rFonts w:ascii="Century Gothic" w:hAnsi="Century Gothic"/>
          <w:sz w:val="22"/>
          <w:szCs w:val="22"/>
        </w:rPr>
        <w:t>reasingly interconnected world.</w:t>
      </w:r>
    </w:p>
    <w:p w:rsidR="002D7719" w:rsidRDefault="002D7719" w:rsidP="002D7719">
      <w:pPr>
        <w:jc w:val="both"/>
        <w:rPr>
          <w:rFonts w:ascii="Century Gothic" w:hAnsi="Century Gothic"/>
          <w:sz w:val="22"/>
          <w:szCs w:val="22"/>
        </w:rPr>
      </w:pPr>
      <w:r w:rsidRPr="002D7719">
        <w:rPr>
          <w:rFonts w:ascii="Century Gothic" w:hAnsi="Century Gothic"/>
          <w:sz w:val="22"/>
          <w:szCs w:val="22"/>
        </w:rPr>
        <w:t xml:space="preserve">In conclusion, </w:t>
      </w:r>
      <w:r>
        <w:rPr>
          <w:rFonts w:ascii="Century Gothic" w:hAnsi="Century Gothic"/>
          <w:sz w:val="22"/>
          <w:szCs w:val="22"/>
        </w:rPr>
        <w:t xml:space="preserve">our French language programme equips our pupils </w:t>
      </w:r>
      <w:r w:rsidRPr="002D7719">
        <w:rPr>
          <w:rFonts w:ascii="Century Gothic" w:hAnsi="Century Gothic"/>
          <w:sz w:val="22"/>
          <w:szCs w:val="22"/>
        </w:rPr>
        <w:t xml:space="preserve">with valuable linguistic skills, cultural awareness, and a lifelong passion for language learning. </w:t>
      </w:r>
    </w:p>
    <w:p w:rsidR="002D7719" w:rsidRDefault="002D7719" w:rsidP="00585BC4">
      <w:pPr>
        <w:jc w:val="both"/>
        <w:rPr>
          <w:rFonts w:ascii="Century Gothic" w:hAnsi="Century Gothic"/>
          <w:sz w:val="22"/>
          <w:szCs w:val="22"/>
        </w:rPr>
      </w:pPr>
      <w:r w:rsidRPr="002D7719">
        <w:rPr>
          <w:rFonts w:ascii="Century Gothic" w:hAnsi="Century Gothic"/>
          <w:sz w:val="22"/>
          <w:szCs w:val="22"/>
        </w:rPr>
        <w:t>Our commitment to excellence in language education ensures that all pupils have the opportunity to flourish and succeed in an ever-changing global landscape.</w:t>
      </w:r>
    </w:p>
    <w:p w:rsidR="002D7719" w:rsidRPr="004B5C96" w:rsidRDefault="002D7719" w:rsidP="00585BC4">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82022B" w:rsidRPr="002D7719" w:rsidRDefault="0082022B" w:rsidP="00585BC4">
      <w:pPr>
        <w:jc w:val="both"/>
        <w:rPr>
          <w:rFonts w:ascii="Century Gothic" w:hAnsi="Century Gothic"/>
          <w:sz w:val="22"/>
          <w:szCs w:val="22"/>
        </w:rPr>
      </w:pPr>
    </w:p>
    <w:p w:rsidR="002D7719" w:rsidRPr="002D7719" w:rsidRDefault="002D7719" w:rsidP="002D7719">
      <w:pPr>
        <w:jc w:val="both"/>
        <w:rPr>
          <w:rFonts w:ascii="Century Gothic" w:hAnsi="Century Gothic"/>
          <w:sz w:val="22"/>
          <w:szCs w:val="22"/>
        </w:rPr>
      </w:pPr>
      <w:r w:rsidRPr="002D7719">
        <w:rPr>
          <w:rFonts w:ascii="Century Gothic" w:hAnsi="Century Gothic"/>
          <w:sz w:val="22"/>
          <w:szCs w:val="22"/>
        </w:rPr>
        <w:t>Learning French</w:t>
      </w:r>
      <w:bookmarkStart w:id="0" w:name="_GoBack"/>
      <w:bookmarkEnd w:id="0"/>
      <w:r w:rsidRPr="002D7719">
        <w:rPr>
          <w:rFonts w:ascii="Century Gothic" w:hAnsi="Century Gothic"/>
          <w:sz w:val="22"/>
          <w:szCs w:val="22"/>
        </w:rPr>
        <w:t xml:space="preserve"> aligns closely with the vision and values of "living life in all its fullness" (John 10:10) by offering pupils rich opportunities for holistic development, including spiritual growth. Engaging with a new language broadens children's perspectives, enabling them to connect with diverse cultures and people, which fosters a deeper understanding of the world and enhances t</w:t>
      </w:r>
      <w:r w:rsidR="00FE46E3">
        <w:rPr>
          <w:rFonts w:ascii="Century Gothic" w:hAnsi="Century Gothic"/>
          <w:sz w:val="22"/>
          <w:szCs w:val="22"/>
        </w:rPr>
        <w:t>heir sense of global community.</w:t>
      </w:r>
    </w:p>
    <w:p w:rsidR="002D7719" w:rsidRPr="002D7719" w:rsidRDefault="002D7719" w:rsidP="002D7719">
      <w:pPr>
        <w:jc w:val="both"/>
        <w:rPr>
          <w:rFonts w:ascii="Century Gothic" w:hAnsi="Century Gothic"/>
          <w:sz w:val="22"/>
          <w:szCs w:val="22"/>
        </w:rPr>
      </w:pPr>
      <w:r w:rsidRPr="002D7719">
        <w:rPr>
          <w:rFonts w:ascii="Century Gothic" w:hAnsi="Century Gothic"/>
          <w:sz w:val="22"/>
          <w:szCs w:val="22"/>
        </w:rPr>
        <w:t>This experience reflects the fullness of life by allowing students to appreciate the beauty and complexity of God's creation through the diversity of languages and cultures. It encourages curiosity, empathy, and a love for learning—qualities that are essential for living a fulfilled life. As pupils explore the French language, they also develop resilience, patience, and creativity, which contribute to their overall wel</w:t>
      </w:r>
      <w:r w:rsidR="00FE46E3">
        <w:rPr>
          <w:rFonts w:ascii="Century Gothic" w:hAnsi="Century Gothic"/>
          <w:sz w:val="22"/>
          <w:szCs w:val="22"/>
        </w:rPr>
        <w:t>l-being and spiritual maturity.</w:t>
      </w:r>
    </w:p>
    <w:p w:rsidR="0082022B" w:rsidRDefault="002D7719" w:rsidP="002D7719">
      <w:pPr>
        <w:jc w:val="both"/>
        <w:rPr>
          <w:rFonts w:ascii="Century Gothic" w:hAnsi="Century Gothic"/>
          <w:sz w:val="22"/>
          <w:szCs w:val="22"/>
        </w:rPr>
      </w:pPr>
      <w:r w:rsidRPr="002D7719">
        <w:rPr>
          <w:rFonts w:ascii="Century Gothic" w:hAnsi="Century Gothic"/>
          <w:sz w:val="22"/>
          <w:szCs w:val="22"/>
        </w:rPr>
        <w:t>In summary, the study of French enriches pupils' lives by aligning with the school's vision of fullness of life, promoting personal growth, and providing avenues for spiritual development.</w:t>
      </w:r>
    </w:p>
    <w:p w:rsidR="00FE46E3" w:rsidRPr="002D7719" w:rsidRDefault="00FE46E3" w:rsidP="002D7719">
      <w:pPr>
        <w:jc w:val="both"/>
        <w:rPr>
          <w:rFonts w:ascii="Century Gothic" w:hAnsi="Century Gothic"/>
          <w:sz w:val="22"/>
          <w:szCs w:val="22"/>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324CC" w:rsidRPr="008324CC">
          <w:rPr>
            <w:b/>
            <w:bCs/>
            <w:noProof/>
          </w:rPr>
          <w:t>1</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D449F"/>
    <w:rsid w:val="00103B87"/>
    <w:rsid w:val="002D7719"/>
    <w:rsid w:val="00437453"/>
    <w:rsid w:val="004B5C96"/>
    <w:rsid w:val="00512BE9"/>
    <w:rsid w:val="00585BC4"/>
    <w:rsid w:val="005D4A01"/>
    <w:rsid w:val="005E6705"/>
    <w:rsid w:val="00687B93"/>
    <w:rsid w:val="006D6B6B"/>
    <w:rsid w:val="007A5B1C"/>
    <w:rsid w:val="00802731"/>
    <w:rsid w:val="00805734"/>
    <w:rsid w:val="0082022B"/>
    <w:rsid w:val="00824A93"/>
    <w:rsid w:val="008324CC"/>
    <w:rsid w:val="00834F6E"/>
    <w:rsid w:val="00910223"/>
    <w:rsid w:val="00957284"/>
    <w:rsid w:val="00994427"/>
    <w:rsid w:val="009C46F0"/>
    <w:rsid w:val="00AC4259"/>
    <w:rsid w:val="00BB502D"/>
    <w:rsid w:val="00C06A5C"/>
    <w:rsid w:val="00C156A6"/>
    <w:rsid w:val="00C46FF3"/>
    <w:rsid w:val="00D15C4E"/>
    <w:rsid w:val="00EB07CE"/>
    <w:rsid w:val="00EE1701"/>
    <w:rsid w:val="00F50DF7"/>
    <w:rsid w:val="00F568A0"/>
    <w:rsid w:val="00FE4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7F047"/>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924192767">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nguageangels.com/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E5781-C3EF-40DC-82D9-9B27AA42A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5</cp:revision>
  <dcterms:created xsi:type="dcterms:W3CDTF">2024-08-16T06:28:00Z</dcterms:created>
  <dcterms:modified xsi:type="dcterms:W3CDTF">2024-08-17T14:21:00Z</dcterms:modified>
  <cp:category/>
</cp:coreProperties>
</file>